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E7D09" w14:textId="23597CA4" w:rsidR="00F219A0" w:rsidRPr="008D1F67" w:rsidRDefault="00F219A0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04E199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 descr="Logotypy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typy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D0CCF" w14:textId="54D63591" w:rsidR="00A40D82" w:rsidRPr="008D1F67" w:rsidRDefault="00A40D82" w:rsidP="0039025F">
      <w:pPr>
        <w:spacing w:after="60" w:line="276" w:lineRule="auto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  <w:r w:rsidR="0039025F">
        <w:rPr>
          <w:rFonts w:ascii="Open Sans Light" w:hAnsi="Open Sans Light" w:cs="Open Sans Light"/>
          <w:b/>
          <w:bCs/>
          <w:kern w:val="28"/>
          <w:sz w:val="32"/>
          <w:szCs w:val="32"/>
        </w:rPr>
        <w:br/>
      </w: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8D1F67" w:rsidRDefault="00A40D82" w:rsidP="0039025F">
      <w:pPr>
        <w:spacing w:line="276" w:lineRule="auto"/>
        <w:jc w:val="center"/>
        <w:rPr>
          <w:rFonts w:ascii="Open Sans Light" w:hAnsi="Open Sans Light" w:cs="Open Sans Light"/>
        </w:rPr>
      </w:pPr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</w:t>
      </w:r>
      <w:proofErr w:type="spellStart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FEnIKS</w:t>
      </w:r>
      <w:proofErr w:type="spellEnd"/>
      <w:r w:rsidRPr="008D1F67">
        <w:rPr>
          <w:rFonts w:ascii="Open Sans Light" w:hAnsi="Open Sans Light" w:cs="Open Sans Light"/>
          <w:b/>
          <w:bCs/>
          <w:kern w:val="28"/>
          <w:sz w:val="32"/>
          <w:szCs w:val="32"/>
        </w:rPr>
        <w:t>)</w:t>
      </w:r>
    </w:p>
    <w:p w14:paraId="7EF33073" w14:textId="5D7280D3" w:rsidR="000912AE" w:rsidRPr="008D1F67" w:rsidRDefault="00DD1DFE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>
        <w:rPr>
          <w:rFonts w:ascii="Open Sans Light" w:hAnsi="Open Sans Light" w:cs="Open Sans Light"/>
          <w:b/>
          <w:sz w:val="32"/>
          <w:szCs w:val="32"/>
        </w:rPr>
        <w:t>Etap</w:t>
      </w:r>
      <w:r w:rsidR="00A14095" w:rsidRPr="008D1F67">
        <w:rPr>
          <w:rFonts w:ascii="Open Sans Light" w:hAnsi="Open Sans Light" w:cs="Open Sans Light"/>
          <w:b/>
          <w:sz w:val="32"/>
          <w:szCs w:val="32"/>
        </w:rPr>
        <w:t xml:space="preserve"> 2 oceny</w:t>
      </w:r>
    </w:p>
    <w:p w14:paraId="099A198C" w14:textId="345AFD93" w:rsidR="00364385" w:rsidRPr="008D1F67" w:rsidRDefault="00364385" w:rsidP="0039025F">
      <w:pPr>
        <w:shd w:val="clear" w:color="auto" w:fill="D9D9D9" w:themeFill="background1" w:themeFillShade="D9"/>
        <w:spacing w:after="120"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8D1F67">
        <w:rPr>
          <w:rFonts w:ascii="Open Sans Light" w:hAnsi="Open Sans Light" w:cs="Open Sans Light"/>
          <w:b/>
          <w:sz w:val="32"/>
          <w:szCs w:val="32"/>
        </w:rPr>
        <w:t>pomoc publiczna</w:t>
      </w:r>
    </w:p>
    <w:p w14:paraId="4197B646" w14:textId="77777777" w:rsidR="0042720B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4082D93F" w14:textId="3D355201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D12FA4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76D51EFA" w14:textId="77777777" w:rsidR="0042720B" w:rsidRPr="00D12FA4" w:rsidRDefault="0042720B" w:rsidP="0042720B">
      <w:pPr>
        <w:tabs>
          <w:tab w:val="num" w:pos="720"/>
        </w:tabs>
        <w:spacing w:after="120" w:line="276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69124C89" w14:textId="39B5A995" w:rsidR="0042720B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bCs w:val="0"/>
          <w:sz w:val="22"/>
          <w:szCs w:val="22"/>
        </w:rPr>
        <w:t>Oś Priorytetowa</w:t>
      </w:r>
      <w:r w:rsidRPr="00C2552A">
        <w:rPr>
          <w:rFonts w:ascii="Open Sans Light" w:hAnsi="Open Sans Light" w:cs="Open Sans Light"/>
          <w:sz w:val="22"/>
          <w:szCs w:val="22"/>
        </w:rPr>
        <w:t xml:space="preserve"> FENX.0</w:t>
      </w:r>
      <w:r w:rsidR="0087556A">
        <w:rPr>
          <w:rFonts w:ascii="Open Sans Light" w:hAnsi="Open Sans Light" w:cs="Open Sans Light"/>
          <w:sz w:val="22"/>
          <w:szCs w:val="22"/>
        </w:rPr>
        <w:t>1</w:t>
      </w:r>
      <w:r w:rsidRPr="00C2552A">
        <w:rPr>
          <w:rFonts w:ascii="Open Sans Light" w:hAnsi="Open Sans Light" w:cs="Open Sans Light"/>
          <w:sz w:val="22"/>
          <w:szCs w:val="22"/>
        </w:rPr>
        <w:t xml:space="preserve"> </w:t>
      </w:r>
      <w:r w:rsidRPr="006556C8">
        <w:rPr>
          <w:rFonts w:ascii="Open Sans Light" w:hAnsi="Open Sans Light" w:cs="Open Sans Light"/>
          <w:sz w:val="22"/>
          <w:szCs w:val="22"/>
        </w:rPr>
        <w:t>Wsparcie sekt</w:t>
      </w:r>
      <w:r w:rsidR="0087556A">
        <w:rPr>
          <w:rFonts w:ascii="Open Sans Light" w:hAnsi="Open Sans Light" w:cs="Open Sans Light"/>
          <w:sz w:val="22"/>
          <w:szCs w:val="22"/>
        </w:rPr>
        <w:t>orów energetyka i środowisko z FS</w:t>
      </w:r>
    </w:p>
    <w:p w14:paraId="7E0F1D60" w14:textId="560FA176" w:rsidR="0042720B" w:rsidRPr="006556C8" w:rsidRDefault="0042720B" w:rsidP="0042720B">
      <w:pPr>
        <w:pStyle w:val="Tekstpodstawowywcity"/>
        <w:tabs>
          <w:tab w:val="num" w:pos="720"/>
        </w:tabs>
        <w:spacing w:line="276" w:lineRule="auto"/>
        <w:ind w:left="0"/>
        <w:rPr>
          <w:rFonts w:ascii="Open Sans Light" w:hAnsi="Open Sans Light" w:cs="Open Sans Light"/>
          <w:sz w:val="22"/>
          <w:szCs w:val="22"/>
        </w:rPr>
      </w:pPr>
      <w:r w:rsidRPr="006556C8">
        <w:rPr>
          <w:rFonts w:ascii="Open Sans Light" w:hAnsi="Open Sans Light" w:cs="Open Sans Light"/>
          <w:sz w:val="22"/>
          <w:szCs w:val="22"/>
        </w:rPr>
        <w:t>Działanie: FENX.0</w:t>
      </w:r>
      <w:r w:rsidR="0087556A">
        <w:rPr>
          <w:rFonts w:ascii="Open Sans Light" w:hAnsi="Open Sans Light" w:cs="Open Sans Light"/>
          <w:sz w:val="22"/>
          <w:szCs w:val="22"/>
        </w:rPr>
        <w:t>1</w:t>
      </w:r>
      <w:r w:rsidRPr="006556C8">
        <w:rPr>
          <w:rFonts w:ascii="Open Sans Light" w:hAnsi="Open Sans Light" w:cs="Open Sans Light"/>
          <w:sz w:val="22"/>
          <w:szCs w:val="22"/>
        </w:rPr>
        <w:t xml:space="preserve">.01 </w:t>
      </w:r>
      <w:r w:rsidR="0087556A">
        <w:rPr>
          <w:rFonts w:ascii="Open Sans Light" w:hAnsi="Open Sans Light" w:cs="Open Sans Light"/>
          <w:sz w:val="22"/>
          <w:szCs w:val="22"/>
        </w:rPr>
        <w:t>Efektywność energetyczna</w:t>
      </w:r>
    </w:p>
    <w:p w14:paraId="24E6E483" w14:textId="6F7AC884" w:rsidR="0042720B" w:rsidRPr="006556C8" w:rsidRDefault="0042720B" w:rsidP="0042720B">
      <w:pPr>
        <w:spacing w:line="276" w:lineRule="auto"/>
        <w:jc w:val="both"/>
        <w:rPr>
          <w:rFonts w:ascii="Open Sans Light" w:hAnsi="Open Sans Light" w:cs="Open Sans Light"/>
          <w:b/>
          <w:sz w:val="22"/>
          <w:szCs w:val="22"/>
        </w:rPr>
      </w:pPr>
      <w:r w:rsidRPr="006556C8">
        <w:rPr>
          <w:rFonts w:ascii="Open Sans Light" w:hAnsi="Open Sans Light" w:cs="Open Sans Light"/>
          <w:b/>
          <w:sz w:val="22"/>
          <w:szCs w:val="22"/>
        </w:rPr>
        <w:t xml:space="preserve">Typ projektu: </w:t>
      </w:r>
      <w:r w:rsidR="001774E7" w:rsidRPr="001774E7">
        <w:rPr>
          <w:rFonts w:ascii="Open Sans Light" w:hAnsi="Open Sans Light" w:cs="Open Sans Light"/>
          <w:b/>
          <w:sz w:val="22"/>
          <w:szCs w:val="22"/>
        </w:rPr>
        <w:t>Poprawa efektywności energetycznej w zabytkowych budynkach użyteczności publicznej (wraz z instalacją OZE).</w:t>
      </w:r>
      <w:bookmarkStart w:id="0" w:name="_GoBack"/>
      <w:bookmarkEnd w:id="0"/>
    </w:p>
    <w:p w14:paraId="48D93A2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5098A55C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Tryb naboru:</w:t>
      </w:r>
      <w:r w:rsidRPr="00C2552A">
        <w:rPr>
          <w:rFonts w:ascii="Open Sans Light" w:hAnsi="Open Sans Light" w:cs="Open Sans Light"/>
        </w:rPr>
        <w:t xml:space="preserve"> </w:t>
      </w:r>
      <w:r>
        <w:rPr>
          <w:rFonts w:ascii="Open Sans Light" w:hAnsi="Open Sans Light" w:cs="Open Sans Light"/>
        </w:rPr>
        <w:t>konkurencyjny</w:t>
      </w:r>
    </w:p>
    <w:p w14:paraId="0B0CA74C" w14:textId="05041F3F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6556C8">
        <w:rPr>
          <w:rFonts w:ascii="Open Sans Light" w:hAnsi="Open Sans Light" w:cs="Open Sans Light"/>
          <w:b/>
        </w:rPr>
        <w:t>Nr naboru:</w:t>
      </w:r>
      <w:r>
        <w:rPr>
          <w:rFonts w:ascii="Open Sans Light" w:hAnsi="Open Sans Light" w:cs="Open Sans Light"/>
        </w:rPr>
        <w:t xml:space="preserve"> </w:t>
      </w:r>
      <w:r w:rsidRPr="006556C8">
        <w:rPr>
          <w:rFonts w:ascii="Open Sans Light" w:hAnsi="Open Sans Light" w:cs="Open Sans Light"/>
        </w:rPr>
        <w:t>FENX.0</w:t>
      </w:r>
      <w:r w:rsidR="0087556A">
        <w:rPr>
          <w:rFonts w:ascii="Open Sans Light" w:hAnsi="Open Sans Light" w:cs="Open Sans Light"/>
        </w:rPr>
        <w:t>1</w:t>
      </w:r>
      <w:r w:rsidRPr="006556C8">
        <w:rPr>
          <w:rFonts w:ascii="Open Sans Light" w:hAnsi="Open Sans Light" w:cs="Open Sans Light"/>
        </w:rPr>
        <w:t>.01-IW.01-001/2</w:t>
      </w:r>
      <w:r w:rsidR="0087556A">
        <w:rPr>
          <w:rFonts w:ascii="Open Sans Light" w:hAnsi="Open Sans Light" w:cs="Open Sans Light"/>
        </w:rPr>
        <w:t>4</w:t>
      </w:r>
    </w:p>
    <w:p w14:paraId="7F7ABF29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3047C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Tytuł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7E310C7C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>Beneficjent projektu:</w:t>
      </w:r>
      <w:r w:rsidRPr="00C2552A">
        <w:rPr>
          <w:rFonts w:ascii="Open Sans Light" w:hAnsi="Open Sans Light" w:cs="Open Sans Light"/>
          <w:b/>
        </w:rPr>
        <w:tab/>
        <w:t xml:space="preserve"> </w:t>
      </w: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3AB8DDFE" w14:textId="667C66E4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  <w:b/>
        </w:rPr>
        <w:t xml:space="preserve">Wnioskowana kwota z </w:t>
      </w:r>
      <w:r w:rsidR="0087556A">
        <w:rPr>
          <w:rFonts w:ascii="Open Sans Light" w:hAnsi="Open Sans Light" w:cs="Open Sans Light"/>
          <w:b/>
        </w:rPr>
        <w:t>FS</w:t>
      </w:r>
      <w:r w:rsidRPr="00C2552A">
        <w:rPr>
          <w:rFonts w:ascii="Open Sans Light" w:hAnsi="Open Sans Light" w:cs="Open Sans Light"/>
          <w:b/>
        </w:rPr>
        <w:t>:</w:t>
      </w:r>
      <w:r w:rsidRPr="00C2552A">
        <w:rPr>
          <w:rFonts w:ascii="Open Sans Light" w:hAnsi="Open Sans Light" w:cs="Open Sans Light"/>
        </w:rPr>
        <w:t xml:space="preserve"> ……………………………………………………………………………………..</w:t>
      </w:r>
    </w:p>
    <w:p w14:paraId="6129374F" w14:textId="77777777" w:rsidR="0042720B" w:rsidRDefault="0042720B" w:rsidP="0042720B">
      <w:pPr>
        <w:spacing w:line="276" w:lineRule="auto"/>
        <w:rPr>
          <w:rFonts w:ascii="Open Sans Light" w:hAnsi="Open Sans Light" w:cs="Open Sans Light"/>
          <w:b/>
        </w:rPr>
      </w:pPr>
      <w:r w:rsidRPr="00C2552A">
        <w:rPr>
          <w:rFonts w:ascii="Open Sans Light" w:hAnsi="Open Sans Light" w:cs="Open Sans Light"/>
          <w:b/>
        </w:rPr>
        <w:t xml:space="preserve">Numer wniosku w systemie CST: </w:t>
      </w:r>
    </w:p>
    <w:p w14:paraId="053BA9F8" w14:textId="77777777" w:rsidR="0042720B" w:rsidRDefault="0042720B" w:rsidP="0042720B">
      <w:pPr>
        <w:spacing w:line="276" w:lineRule="auto"/>
        <w:rPr>
          <w:rFonts w:ascii="Open Sans Light" w:hAnsi="Open Sans Light" w:cs="Open Sans Light"/>
        </w:rPr>
      </w:pPr>
      <w:r w:rsidRPr="00C2552A">
        <w:rPr>
          <w:rFonts w:ascii="Open Sans Light" w:hAnsi="Open Sans Light" w:cs="Open Sans Light"/>
        </w:rPr>
        <w:t>……………………………………………………………………………………..</w:t>
      </w:r>
    </w:p>
    <w:p w14:paraId="5CF44185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</w:rPr>
      </w:pPr>
    </w:p>
    <w:p w14:paraId="21826E8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</w:p>
    <w:p w14:paraId="23D6D1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b/>
          <w:bCs/>
          <w:kern w:val="32"/>
          <w:u w:val="single"/>
        </w:rPr>
      </w:pPr>
      <w:r w:rsidRPr="00C2552A">
        <w:rPr>
          <w:rFonts w:ascii="Open Sans Light" w:hAnsi="Open Sans Light" w:cs="Open Sans Light"/>
          <w:b/>
          <w:bCs/>
          <w:kern w:val="32"/>
          <w:u w:val="single"/>
        </w:rPr>
        <w:t>Data wpływu wniosku:</w:t>
      </w:r>
    </w:p>
    <w:p w14:paraId="031E359E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pierwszej wersji</w:t>
      </w:r>
      <w:r w:rsidRPr="00C2552A">
        <w:rPr>
          <w:rFonts w:ascii="Open Sans Light" w:hAnsi="Open Sans Light" w:cs="Open Sans Light"/>
          <w:b/>
          <w:bCs/>
        </w:rPr>
        <w:t xml:space="preserve">: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8FB9EBA" w14:textId="77777777" w:rsidR="0042720B" w:rsidRPr="00C2552A" w:rsidRDefault="0042720B" w:rsidP="0042720B">
      <w:pPr>
        <w:numPr>
          <w:ilvl w:val="0"/>
          <w:numId w:val="7"/>
        </w:numPr>
        <w:spacing w:line="276" w:lineRule="auto"/>
        <w:rPr>
          <w:rFonts w:ascii="Open Sans Light" w:hAnsi="Open Sans Light" w:cs="Open Sans Light"/>
          <w:bCs/>
        </w:rPr>
      </w:pPr>
      <w:r w:rsidRPr="00C2552A">
        <w:rPr>
          <w:rFonts w:ascii="Open Sans Light" w:hAnsi="Open Sans Light" w:cs="Open Sans Light"/>
          <w:b/>
          <w:bCs/>
          <w:kern w:val="32"/>
        </w:rPr>
        <w:t>po uzupełnieniu:</w:t>
      </w:r>
      <w:r w:rsidRPr="00C2552A">
        <w:rPr>
          <w:rFonts w:ascii="Open Sans Light" w:hAnsi="Open Sans Light" w:cs="Open Sans Light"/>
          <w:b/>
          <w:bCs/>
        </w:rPr>
        <w:t xml:space="preserve"> </w:t>
      </w:r>
      <w:r w:rsidRPr="00C2552A">
        <w:rPr>
          <w:rFonts w:ascii="Open Sans Light" w:hAnsi="Open Sans Light" w:cs="Open Sans Light"/>
          <w:bCs/>
        </w:rPr>
        <w:t>……………………………………………..........</w:t>
      </w:r>
    </w:p>
    <w:p w14:paraId="3EA4ADB3" w14:textId="77777777" w:rsidR="00CD312D" w:rsidRPr="008D1F67" w:rsidRDefault="00CD312D" w:rsidP="0039025F">
      <w:pPr>
        <w:spacing w:after="120" w:line="276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42F6AC80" w:rsidR="001B5B7B" w:rsidRDefault="001B5B7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C447B80" w14:textId="255A480F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138B3647" w14:textId="2FD59921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30605943" w14:textId="3F24E7F9" w:rsidR="0042720B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05E3FFB8" w14:textId="77777777" w:rsidR="0042720B" w:rsidRPr="008D1F67" w:rsidRDefault="0042720B" w:rsidP="0039025F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8D1F67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498489B8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Tak/Nie</w:t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8D1F67" w:rsidRDefault="009B59BE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8D1F67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8D1F67" w:rsidRDefault="000C4571" w:rsidP="0039025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060868" w:rsidRPr="008D1F67" w14:paraId="75BB7AD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D073616" w14:textId="6E940AF0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28B2CB40" w14:textId="40749438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E2C273F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EEA834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6BAA7312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F1F32C1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2AEAF2CD" w14:textId="53670C13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Czy wymagana dokumentacja aplikacyjna jest kompletna oraz czy występuje spójność informacji zawartych we wniosku oraz załącznikach do wniosku, w tym dokumentacji technicznej?</w:t>
            </w:r>
          </w:p>
        </w:tc>
        <w:tc>
          <w:tcPr>
            <w:tcW w:w="2317" w:type="dxa"/>
            <w:vAlign w:val="center"/>
          </w:tcPr>
          <w:p w14:paraId="12717067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4F1CF4D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188FFD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3712613" w14:textId="133F5B44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6</w:t>
            </w:r>
          </w:p>
        </w:tc>
        <w:tc>
          <w:tcPr>
            <w:tcW w:w="3524" w:type="dxa"/>
            <w:vAlign w:val="center"/>
          </w:tcPr>
          <w:p w14:paraId="36CE7A00" w14:textId="67FF9DB9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przepisami o pomocy publicznej</w:t>
            </w:r>
          </w:p>
        </w:tc>
        <w:tc>
          <w:tcPr>
            <w:tcW w:w="2317" w:type="dxa"/>
            <w:vAlign w:val="center"/>
          </w:tcPr>
          <w:p w14:paraId="2A2B1656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204ADE5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56C81EBC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6EC249A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4026CE6" w14:textId="0C593C82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będzie stanowiło pomoc publiczną w rozumieniu art. 107 ust. 1 TFUE, to czy właściwie wskazano jej dopuszczalność z właściwymi przepisami regulującymi udzielanie?</w:t>
            </w:r>
          </w:p>
        </w:tc>
        <w:tc>
          <w:tcPr>
            <w:tcW w:w="2317" w:type="dxa"/>
            <w:vAlign w:val="center"/>
          </w:tcPr>
          <w:p w14:paraId="7C1893E9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5EF421C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060868" w:rsidRPr="008D1F67" w14:paraId="0915F955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9ED3EB4" w14:textId="77777777" w:rsidR="00060868" w:rsidRPr="008D1F67" w:rsidRDefault="00060868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6D8B3A5C" w14:textId="5673051E" w:rsidR="00060868" w:rsidRPr="008D1F67" w:rsidRDefault="00060868" w:rsidP="0039025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D1F67">
              <w:rPr>
                <w:rFonts w:ascii="Open Sans Light" w:hAnsi="Open Sans Light" w:cs="Open Sans Light"/>
                <w:sz w:val="20"/>
                <w:szCs w:val="20"/>
              </w:rPr>
              <w:t>Jeśli wsparcie nie będzie stanowiło pomocy publicznej, to czy właściwie uzasadniono przyjęcie takiego założenia?</w:t>
            </w:r>
          </w:p>
        </w:tc>
        <w:tc>
          <w:tcPr>
            <w:tcW w:w="2317" w:type="dxa"/>
            <w:vAlign w:val="center"/>
          </w:tcPr>
          <w:p w14:paraId="114ACA62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42DC9A" w14:textId="77777777" w:rsidR="00060868" w:rsidRPr="008D1F67" w:rsidRDefault="00060868" w:rsidP="0039025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0299FBE3" w14:textId="4F492D49" w:rsidR="00B74CF0" w:rsidRPr="008D1F67" w:rsidRDefault="00B74CF0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8D1F67">
        <w:rPr>
          <w:rFonts w:ascii="Open Sans Light" w:hAnsi="Open Sans Light" w:cs="Open Sans Light"/>
          <w:sz w:val="22"/>
          <w:szCs w:val="22"/>
        </w:rPr>
        <w:t>członka KOP:</w:t>
      </w:r>
      <w:r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08680B46" w:rsidR="005366EE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8D1F67">
        <w:rPr>
          <w:rFonts w:ascii="Open Sans Light" w:hAnsi="Open Sans Light" w:cs="Open Sans Light"/>
          <w:sz w:val="22"/>
          <w:szCs w:val="22"/>
        </w:rPr>
        <w:t>C</w:t>
      </w:r>
      <w:r w:rsidR="005366EE" w:rsidRPr="008D1F6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ww. </w:t>
      </w:r>
      <w:r w:rsidRPr="008D1F6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8D1F67">
        <w:rPr>
          <w:rFonts w:ascii="Open Sans Light" w:hAnsi="Open Sans Light" w:cs="Open Sans Light"/>
          <w:sz w:val="22"/>
          <w:szCs w:val="22"/>
        </w:rPr>
        <w:t>kryteria</w:t>
      </w:r>
      <w:r w:rsidR="00364385" w:rsidRPr="008D1F67">
        <w:rPr>
          <w:rFonts w:ascii="Open Sans Light" w:hAnsi="Open Sans Light" w:cs="Open Sans Light"/>
          <w:sz w:val="22"/>
          <w:szCs w:val="22"/>
        </w:rPr>
        <w:t xml:space="preserve"> horyzontalne </w:t>
      </w:r>
      <w:r w:rsidR="00DD1DFE">
        <w:rPr>
          <w:rFonts w:ascii="Open Sans Light" w:hAnsi="Open Sans Light" w:cs="Open Sans Light"/>
          <w:sz w:val="22"/>
          <w:szCs w:val="22"/>
        </w:rPr>
        <w:t>dla etapu</w:t>
      </w:r>
      <w:r w:rsidRPr="008D1F67">
        <w:rPr>
          <w:rFonts w:ascii="Open Sans Light" w:hAnsi="Open Sans Light" w:cs="Open Sans Light"/>
          <w:sz w:val="22"/>
          <w:szCs w:val="22"/>
        </w:rPr>
        <w:t xml:space="preserve"> 2 oceny?</w:t>
      </w:r>
      <w:r w:rsidR="002E1DB8" w:rsidRPr="008D1F6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Podsumowanie oceny"/>
        <w:tblDescription w:val="Podsumowanie oceny"/>
      </w:tblPr>
      <w:tblGrid>
        <w:gridCol w:w="723"/>
        <w:gridCol w:w="709"/>
        <w:gridCol w:w="1257"/>
        <w:gridCol w:w="6378"/>
      </w:tblGrid>
      <w:tr w:rsidR="00840CAC" w:rsidRPr="008D1F67" w14:paraId="646B1297" w14:textId="77777777" w:rsidTr="00840CAC">
        <w:trPr>
          <w:trHeight w:val="44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429C8E93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8D1F6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840CAC" w:rsidRPr="008D1F67" w14:paraId="755D118F" w14:textId="77777777" w:rsidTr="00840CAC">
        <w:trPr>
          <w:trHeight w:val="66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840CAC" w:rsidRPr="008D1F67" w:rsidRDefault="00840CAC" w:rsidP="0039025F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8D1F67" w:rsidRDefault="005366EE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8D1F67" w:rsidRDefault="00A14095" w:rsidP="0039025F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BA29BEE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oceniającej: …………………………</w:t>
      </w:r>
    </w:p>
    <w:p w14:paraId="3844E73B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667A03E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107B5440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65BDA0A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CC893B6" w14:textId="77777777" w:rsidR="0042720B" w:rsidRPr="00C2552A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Imię i nazwisko osoby weryfikującej: …………………………</w:t>
      </w:r>
    </w:p>
    <w:p w14:paraId="65D7A467" w14:textId="77777777" w:rsidR="0042720B" w:rsidRPr="00C2552A" w:rsidRDefault="0042720B" w:rsidP="0042720B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Data :</w:t>
      </w:r>
      <w:r w:rsidRPr="00C2552A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1CCAE3DA" w14:textId="77777777" w:rsidR="0042720B" w:rsidRPr="00D12FA4" w:rsidRDefault="0042720B" w:rsidP="0042720B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C2552A">
        <w:rPr>
          <w:rFonts w:ascii="Open Sans Light" w:hAnsi="Open Sans Light" w:cs="Open Sans Light"/>
          <w:sz w:val="22"/>
          <w:szCs w:val="22"/>
        </w:rPr>
        <w:t>Podpis:…………………………..</w:t>
      </w:r>
    </w:p>
    <w:p w14:paraId="7DA6EAD4" w14:textId="77777777" w:rsidR="00CE2F63" w:rsidRPr="008D1F67" w:rsidRDefault="00CE2F63" w:rsidP="0039025F">
      <w:pPr>
        <w:spacing w:after="120"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8D1F6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FD7B2" w14:textId="77777777" w:rsidR="004365B4" w:rsidRDefault="004365B4" w:rsidP="0015303A">
      <w:r>
        <w:separator/>
      </w:r>
    </w:p>
  </w:endnote>
  <w:endnote w:type="continuationSeparator" w:id="0">
    <w:p w14:paraId="35FAA9B0" w14:textId="77777777" w:rsidR="004365B4" w:rsidRDefault="004365B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54473287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1774E7">
          <w:rPr>
            <w:rFonts w:ascii="Arial" w:hAnsi="Arial" w:cs="Arial"/>
            <w:noProof/>
            <w:sz w:val="22"/>
            <w:szCs w:val="22"/>
          </w:rPr>
          <w:t>2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F4F7F" w14:textId="77777777" w:rsidR="004365B4" w:rsidRDefault="004365B4" w:rsidP="0015303A">
      <w:r>
        <w:separator/>
      </w:r>
    </w:p>
  </w:footnote>
  <w:footnote w:type="continuationSeparator" w:id="0">
    <w:p w14:paraId="4FA29899" w14:textId="77777777" w:rsidR="004365B4" w:rsidRDefault="004365B4" w:rsidP="00153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868"/>
    <w:rsid w:val="00060E09"/>
    <w:rsid w:val="000912AE"/>
    <w:rsid w:val="00092350"/>
    <w:rsid w:val="00096F2E"/>
    <w:rsid w:val="000A3CBD"/>
    <w:rsid w:val="000B0232"/>
    <w:rsid w:val="000B1734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4E7"/>
    <w:rsid w:val="00177954"/>
    <w:rsid w:val="00182783"/>
    <w:rsid w:val="00183067"/>
    <w:rsid w:val="001870A1"/>
    <w:rsid w:val="001A3B4A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64385"/>
    <w:rsid w:val="00374AAF"/>
    <w:rsid w:val="00376AB3"/>
    <w:rsid w:val="003810D4"/>
    <w:rsid w:val="0039025F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720B"/>
    <w:rsid w:val="004322A0"/>
    <w:rsid w:val="00434521"/>
    <w:rsid w:val="004365B4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4A53"/>
    <w:rsid w:val="006E7519"/>
    <w:rsid w:val="006F1F00"/>
    <w:rsid w:val="007069B9"/>
    <w:rsid w:val="0071086C"/>
    <w:rsid w:val="007116E0"/>
    <w:rsid w:val="00737AB7"/>
    <w:rsid w:val="007400F1"/>
    <w:rsid w:val="0075675C"/>
    <w:rsid w:val="00761031"/>
    <w:rsid w:val="0077697B"/>
    <w:rsid w:val="00791862"/>
    <w:rsid w:val="007A03FE"/>
    <w:rsid w:val="007A76D6"/>
    <w:rsid w:val="007E074D"/>
    <w:rsid w:val="007E7D7F"/>
    <w:rsid w:val="007F4A6C"/>
    <w:rsid w:val="00802A07"/>
    <w:rsid w:val="00813116"/>
    <w:rsid w:val="00814569"/>
    <w:rsid w:val="00830A68"/>
    <w:rsid w:val="008369E0"/>
    <w:rsid w:val="00840C65"/>
    <w:rsid w:val="00840CAC"/>
    <w:rsid w:val="00844250"/>
    <w:rsid w:val="008612D8"/>
    <w:rsid w:val="008702D6"/>
    <w:rsid w:val="0087556A"/>
    <w:rsid w:val="008863E3"/>
    <w:rsid w:val="00890363"/>
    <w:rsid w:val="008A092E"/>
    <w:rsid w:val="008B1AF2"/>
    <w:rsid w:val="008B73BC"/>
    <w:rsid w:val="008C2220"/>
    <w:rsid w:val="008D1F67"/>
    <w:rsid w:val="008D3B26"/>
    <w:rsid w:val="008D44CC"/>
    <w:rsid w:val="008E489E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60DD"/>
    <w:rsid w:val="00AC4E9B"/>
    <w:rsid w:val="00AD04CC"/>
    <w:rsid w:val="00AE655D"/>
    <w:rsid w:val="00B253C8"/>
    <w:rsid w:val="00B3689A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1DFE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2720B"/>
    <w:pPr>
      <w:ind w:left="72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720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2DC0D-FF4C-4243-8700-D5D15205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oceny pomocy publicznej</vt:lpstr>
    </vt:vector>
  </TitlesOfParts>
  <Company>NFOSiGW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pomocy publicznej</dc:title>
  <dc:creator>Jakubowska Anna</dc:creator>
  <cp:lastModifiedBy>Sulej-Kapusta Agnieszka</cp:lastModifiedBy>
  <cp:revision>44</cp:revision>
  <cp:lastPrinted>2016-04-11T09:12:00Z</cp:lastPrinted>
  <dcterms:created xsi:type="dcterms:W3CDTF">2023-07-19T11:47:00Z</dcterms:created>
  <dcterms:modified xsi:type="dcterms:W3CDTF">2024-01-23T09:30:00Z</dcterms:modified>
</cp:coreProperties>
</file>